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デフォルト"/>
        <w:bidi w:val="0"/>
        <w:spacing w:before="0" w:after="600" w:line="360" w:lineRule="auto"/>
        <w:ind w:left="0" w:right="1998" w:firstLine="0"/>
        <w:jc w:val="both"/>
        <w:rPr>
          <w:rFonts w:ascii="Times New Roman" w:cs="Times New Roman" w:hAnsi="Times New Roman" w:eastAsia="Times New Roman"/>
          <w:outline w:val="0"/>
          <w:color w:val="303030"/>
          <w:sz w:val="80"/>
          <w:szCs w:val="80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Times New Roman" w:hAnsi="Times New Roman"/>
          <w:outline w:val="0"/>
          <w:color w:val="303030"/>
          <w:sz w:val="80"/>
          <w:szCs w:val="80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Kilka s</w:t>
      </w:r>
      <w:r>
        <w:rPr>
          <w:rFonts w:ascii="Times New Roman" w:hAnsi="Times New Roman" w:hint="default"/>
          <w:outline w:val="0"/>
          <w:color w:val="303030"/>
          <w:sz w:val="80"/>
          <w:szCs w:val="80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łó</w:t>
      </w:r>
      <w:r>
        <w:rPr>
          <w:rFonts w:ascii="Times New Roman" w:hAnsi="Times New Roman"/>
          <w:outline w:val="0"/>
          <w:color w:val="303030"/>
          <w:sz w:val="80"/>
          <w:szCs w:val="80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w o praktyce</w:t>
      </w:r>
    </w:p>
    <w:p>
      <w:pPr>
        <w:pStyle w:val="デフォルト"/>
        <w:bidi w:val="0"/>
        <w:spacing w:before="0" w:after="5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03030"/>
          <w:sz w:val="48"/>
          <w:szCs w:val="48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Kosho Murakami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Przek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ad z j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zyka japo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skiego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:lang w:val="pt-PT"/>
          <w14:textFill>
            <w14:solidFill>
              <w14:srgbClr w14:val="666666"/>
            </w14:solidFill>
          </w14:textFill>
        </w:rPr>
        <w:t>Hojun</w:t>
      </w:r>
      <w:r>
        <w:rPr>
          <w:rFonts w:ascii="Times New Roman" w:cs="Times New Roman" w:hAnsi="Times New Roman" w:eastAsia="Times New Roman"/>
          <w:i w:val="0"/>
          <w:iCs w:val="0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</w:p>
    <w:p>
      <w:pPr>
        <w:pStyle w:val="デフォルト"/>
        <w:bidi w:val="0"/>
        <w:spacing w:before="0" w:after="5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03030"/>
          <w:sz w:val="48"/>
          <w:szCs w:val="48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Pragnienie poznania prawdziwej Drogi Buddy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 ojciec zgin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podczas wojny. Wychowywa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 mnie matka. Zawsze brakowa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 nam pieni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dzy. Na studiach nale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do klubu alpinist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i cz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sto pracowa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dorywczo jako przewodnik 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rski. Poniewa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mia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em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adnego innego ubrania poza mundurkiem szkolnym, po lekcjach w nim wspina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pt-PT"/>
          <w14:textFill>
            <w14:solidFill>
              <w14:srgbClr w14:val="666666"/>
            </w14:solidFill>
          </w14:textFill>
        </w:rPr>
        <w:t>em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>po 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rach. Dzi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ki tym wspinaczkom mia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pt-PT"/>
          <w14:textFill>
            <w14:solidFill>
              <w14:srgbClr w14:val="666666"/>
            </w14:solidFill>
          </w14:textFill>
        </w:rPr>
        <w:t>em do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silne cia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o. Na uniwersytecie studiowa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fizyk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Kiedy robi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to zawodowo, mo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na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nauczy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wielu niezwykle interesuj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cych rzeczy. To by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 moja pasja. Czas dla mnie wtedy nie istnia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Z zapa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poch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ania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wiedz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Wci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ąż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jednak dr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 mnie pytanie 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da-DK"/>
          <w14:textFill>
            <w14:solidFill>
              <w14:srgbClr w14:val="666666"/>
            </w14:solidFill>
          </w14:textFill>
        </w:rPr>
        <w:t xml:space="preserve">sens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ycia. Nie dawa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 mi to ani chwili spokoju. Nigdy nie my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la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em o dostatnim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yciu 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karierze.</w:t>
      </w:r>
    </w:p>
    <w:p>
      <w:pPr>
        <w:pStyle w:val="デフォルト"/>
        <w:bidi w:val="0"/>
        <w:spacing w:before="0" w:after="5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03030"/>
          <w:sz w:val="48"/>
          <w:szCs w:val="48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O tym, jak pozna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ł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em zazen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Po raz pierwszy pozna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em, czym jest praktyka zazen, kiedy by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na drugim roku studi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w. Pami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tam do dzi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jak pewnego razu, gdy siedzia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i medytowa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em, m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 umys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wyciszy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zupe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i wkroczy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w zupe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inny wymiar. Nie czu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em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adnego cierpienia ani b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lu fizycznego. Czu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em, jakbym wydosta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z tego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ycia. Wtedy te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gn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po lektur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ì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 L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>ù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s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ynnego zbioru koan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w. Wszyscy mi m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wili,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nie ma sensu tego czyta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bo i tak nic nie zrozumiem. Kiedy jednak zg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>bia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de-DE"/>
          <w14:textFill>
            <w14:solidFill>
              <w14:srgbClr w14:val="666666"/>
            </w14:solidFill>
          </w14:textFill>
        </w:rPr>
        <w:t>lektur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okaza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>o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jest niezwykle interesuj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ca. Czu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em,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wiem, 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czym m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wi. U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miecha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pt-PT"/>
          <w14:textFill>
            <w14:solidFill>
              <w14:srgbClr w14:val="666666"/>
            </w14:solidFill>
          </w14:textFill>
        </w:rPr>
        <w:t>em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do siebie, maj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 wra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enie,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 wiem, czym jest zen, i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fr-FR"/>
          <w14:textFill>
            <w14:solidFill>
              <w14:srgbClr w14:val="666666"/>
            </w14:solidFill>
          </w14:textFill>
        </w:rPr>
        <w:t>e cho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troszk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uda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>o mi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wieci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デフォルト"/>
        <w:bidi w:val="0"/>
        <w:spacing w:before="0" w:after="5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03030"/>
          <w:sz w:val="48"/>
          <w:szCs w:val="48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O moim pierwszym spotkaniu z Kodo Sawakim roshim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Kiedy po jakim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czasie spotka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Kodo Sawakiego roshiego, by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em pewien,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wszystko, czego wcze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niej do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wiadczy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w praktyce, by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 zaledwie kropl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oceanie. Czu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em wstyd,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nawet nazywa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to jakim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wieceniem. Prawdziwe 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wiecenie to bycie przepe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nionym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wiat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Tathagaty,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re nieustannie 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wietla nam drog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To niczym nieskazitelnie czysta i przejrzysta woda w stawie, w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rej odbija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absolutnie wszystko. Takimi s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owami wyrazi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ten stan mistrz Dogen. Dok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adnie tego samego dowiedzia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pt-PT"/>
          <w14:textFill>
            <w14:solidFill>
              <w14:srgbClr w14:val="666666"/>
            </w14:solidFill>
          </w14:textFill>
        </w:rPr>
        <w:t>em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óź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niej od Sawakiego roshiego. Kiedy spotka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go po raz pierwszy, nie mia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ani cienia 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tpliwo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 xml:space="preserve">ci,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chc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pod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za jego nauk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i urzeczywistni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Drog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Buddy. W tym samym czasie Sawaki roshi prowadzi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odosobnienia medytacyjne w Kioto. Aby m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 uczestniczy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we wsp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lnej praktyce, postanowi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przenie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 uniwersytetu w Nagoya do Kioto, by kontynuowa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studia doktoranckie.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Jednym z moim profesor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by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Hideki Yukawa,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ry otrzyma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Nagrod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Nobla w dziedzinie fizyki za przewidzenie istnienia mezon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na podstawie teoretycznej pracy dotycz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cej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drowych. To pod jego kierunkiem studiowa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fizyk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stek elementarnych. By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 to dla mnie najwy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szym zaszczytem przebywa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u boku jednego z najwybitniejszych naukowc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w na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wiecie. Jednak nie opuszcza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o mnie przekonanie,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najpierw nale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 wyja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spraw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 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ycia i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mierci. Wszystko inne mo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poczeka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Nie zwlekaj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 zatem, po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pt-PT"/>
          <w14:textFill>
            <w14:solidFill>
              <w14:srgbClr w14:val="666666"/>
            </w14:solidFill>
          </w14:textFill>
        </w:rPr>
        <w:t>em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bez reszty praktyce zazen i towarzyszy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Sawakiemu roshi w ka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dym miejscu, do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rego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udawa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Nie baczy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na senno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czy b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l, liczy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jedynie praktyka zazen.</w:t>
      </w:r>
    </w:p>
    <w:p>
      <w:pPr>
        <w:pStyle w:val="デフォルト"/>
        <w:bidi w:val="0"/>
        <w:spacing w:before="0" w:after="5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03030"/>
          <w:sz w:val="48"/>
          <w:szCs w:val="48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O tym, jak porzuci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ł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 xml:space="preserve">em 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ż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ycie studenckie i zosta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ł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em mnichem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Jeszcze za czas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studi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znalaz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wysoko w 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rach niewielk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 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tynk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gdzie pozwolono mi zamieszka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To tam mog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ko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ń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pisanie doktoratu i po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praktyce zazen.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pt-PT"/>
          <w14:textFill>
            <w14:solidFill>
              <w14:srgbClr w14:val="666666"/>
            </w14:solidFill>
          </w14:textFill>
        </w:rPr>
        <w:t>em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br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zowym ry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i li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mi rzodkwi,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re otrzyma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od miejscowych rolnik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w. Dziwne, ale dzi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ki takiej diecie czu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pt-PT"/>
          <w14:textFill>
            <w14:solidFill>
              <w14:srgbClr w14:val="666666"/>
            </w14:solidFill>
          </w14:textFill>
        </w:rPr>
        <w:t>em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de-DE"/>
          <w14:textFill>
            <w14:solidFill>
              <w14:srgbClr w14:val="666666"/>
            </w14:solidFill>
          </w14:textFill>
        </w:rPr>
        <w:t>en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wigoru. Organizm doskonale wie, co jest dla niego prawdziwie warto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ciowym po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ywieniem. Teraz te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moja dieta wygl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da podobnie. Mimo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matka chcia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a, bym sko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ń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studia, przerwa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nauk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i wybra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em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ycie mnicha.</w:t>
      </w:r>
    </w:p>
    <w:p>
      <w:pPr>
        <w:pStyle w:val="デフォルト"/>
        <w:bidi w:val="0"/>
        <w:spacing w:before="0" w:after="5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03030"/>
          <w:sz w:val="48"/>
          <w:szCs w:val="48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Kroczysz Drog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Buddy bez wzgl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ę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du na to, gdzie st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ą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pasz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Dzi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mija ju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sze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dziesi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 lat od tamtej decyzji. Przez wszystkie te lata m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 dzie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ń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czy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dwudziestej pierwszej, a zaczyna praktyk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zazen o drugiej rano. Nie mam pod sob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 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adnej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tyni, 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 poniek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d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„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nie przebywam w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adnym miejscu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”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Na 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asno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mam jedynie plecak,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ry zarzucam na plecy, kiedy wyruszam w drog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Bez wzgl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du na to, dok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 p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nl-NL"/>
          <w14:textFill>
            <w14:solidFill>
              <w14:srgbClr w14:val="666666"/>
            </w14:solidFill>
          </w14:textFill>
        </w:rPr>
        <w:t>jd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jest do dla mnie miejsce praktyki. Dlatego za ka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de z tych miejsc jestem niezwykle wdzi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czny.</w:t>
      </w:r>
    </w:p>
    <w:p>
      <w:pPr>
        <w:pStyle w:val="デフォルト"/>
        <w:bidi w:val="0"/>
        <w:spacing w:before="0" w:after="5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03030"/>
          <w:sz w:val="48"/>
          <w:szCs w:val="48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Bez reszty oddaj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ą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c si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:lang w:val="es-ES_tradnl"/>
          <w14:textFill>
            <w14:solidFill>
              <w14:srgbClr w14:val="303030"/>
            </w14:solidFill>
          </w14:textFill>
        </w:rPr>
        <w:t>rado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ś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ci kroczenia Drog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ą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wiedz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c, kim jeste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swej istocie, przez ca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 czas jeste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targany tym, co inni robi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i m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Wiara nie polega na tym,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prosisz Boga czy Budd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–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b to czy tamto.</w:t>
      </w:r>
      <w:r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Autentyczna wiara to oddanie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bez reszty rado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 kroczenia Drog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Nie jest to pragnienie zwyk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ej rado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ci czy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atwo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ci. Dharma Buddy polega na wznieceniu w sobie ch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 poznania prawdy,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ra jest wieczna, a to nic innego, jak nieustanne zapytywanie o to, czym jest to ja i na czym polega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ycie i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mier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Musisz przebudzi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sobie to wielkie zw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tpienie i bada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czy rzeczywi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cie po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mierci nie ma zupe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nie nic. Co ci po tym,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zrobisz karier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 xml:space="preserve">za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ycia? Co ci z pieni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dzy czy pozycji spo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ecznej? Na nic to wszystko.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Wszyscy b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dzimy w czelu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ciach niewiedzy, wpadaj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 z jednego pomieszania w drugie. Dharma Buddy to przeci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cie tego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ń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cucha raz na zawsze. Mo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esz by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inteligentny i zdobywa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wiedz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, ale to nic innego jak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wiat oparty na dualizmie. Z punktu widzenia najwy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szej m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dro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ci, nie ma z tego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adnego po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ytku. Buddha obr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dharmy dla ka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dego z nas i chroni nas przez ca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 czas, czuwa nad nami, dlatego mo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emy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tu i teraz. Ka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dy jednak wypatruje go gdzie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na zewn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trz 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zupe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nie czuje tej pomocnej d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oni Buddy,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ra popycha nas od ty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666666"/>
            </w14:solidFill>
          </w14:textFill>
        </w:rPr>
        <w:t>u we 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ciwym kierunku.</w:t>
      </w:r>
    </w:p>
    <w:p>
      <w:pPr>
        <w:pStyle w:val="デフォルト"/>
        <w:bidi w:val="0"/>
        <w:spacing w:before="0" w:after="5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03030"/>
          <w:sz w:val="48"/>
          <w:szCs w:val="48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W blasku Sutry Lotosu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Chc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teraz powiedzie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kilka s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w o inwokacji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Namu Myoho Renge Kyo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 (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Cze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Sutrze Lotosu Najwspanialszej Dharmy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).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owo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Namu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 to nic innego jak ca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kowite zawierzenie buddzie, 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enie ca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ego swojego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ycia na jego 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ce, ofiarowanie mu siebie.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Renge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 to nieskazitelnie czysty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wiat, czyste bia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e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wiat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o, bez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adnego skalania, w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rym nie ma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„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”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Innymi s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owy, to zazen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kowite zapomnienie o sobie samym i oddanie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bez reszty buddzie.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Wielkie 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wiecenie to nieskazitelnie czysty umys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wolny od skalania jednostkowej ja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ź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ni, wype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niony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wiat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em sp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ywaj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cym od buddy,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re pozwala na dostrze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enie 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asnej 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upoty, 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upoty ludzkiego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wiata. To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wiat, w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rym nic nie dzieje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rezultacie dzia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ania 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asnej ja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ź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>ni. 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wczas osi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gasz umys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wielkiego spokoju i w jednej chwili przecinasz ca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łą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przesz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tera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ź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niejszo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i przysz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uwalniaj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 samsary. To 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nazywa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ciem m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dro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 Tathagaty w jednej chwili, bezpo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rednio, tak jak stoisz, w ciele zwyczajnej istoty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natychmiast osi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gasz poziom buddy. Je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li twoje zazen b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dzie jak kwiat lotosu najwspanialszej Dharmy, b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dzie osi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wok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rej b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dzie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wszystko obraca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de-DE"/>
          <w14:textFill>
            <w14:solidFill>
              <w14:srgbClr w14:val="666666"/>
            </w14:solidFill>
          </w14:textFill>
        </w:rPr>
        <w:t>. 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wczas to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ycie, b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ce wyrazem prawdy, staje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uciele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nieniem sutry. O takim 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nie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wiecie naucza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mistrz Dogen.</w:t>
      </w:r>
      <w:r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Dharma Buddy jest wnikliwym spojrzeniem w samego siebie.</w:t>
      </w:r>
      <w:r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ma czasu na obarczanie odpowiedzialno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innych. Kiedy naprawd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siebie spojrzysz, znajdziesz tam jedynie 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bek zawi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 i nienawi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 i b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dziesz dok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adnie wiedzia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na co ci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sta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jest tak,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 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to ty pomagasz innym. Stajesz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naczyniem buddy, nios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cym ofiar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innym.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Wtedy bez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adnego wysi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ku ci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>nie ci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na usta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Namu myoho renge kyo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, prawdziwe oddanie.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yjesz oblany blaskiem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Namu myoho renge kyo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 Takie jest znaczenie tej inwokacji.</w:t>
      </w:r>
    </w:p>
    <w:p>
      <w:pPr>
        <w:pStyle w:val="デフォルト"/>
        <w:bidi w:val="0"/>
        <w:spacing w:before="0" w:after="5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03030"/>
          <w:sz w:val="48"/>
          <w:szCs w:val="48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Gdziekolwiek jeste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ś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, pojawia si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spok</w:t>
      </w:r>
      <w:r>
        <w:rPr>
          <w:rFonts w:ascii="Times New Roman" w:hAnsi="Times New Roman" w:hint="default"/>
          <w:outline w:val="0"/>
          <w:color w:val="303030"/>
          <w:sz w:val="48"/>
          <w:szCs w:val="48"/>
          <w:shd w:val="clear" w:color="auto" w:fill="f9f9f9"/>
          <w:rtl w:val="0"/>
          <w:lang w:val="es-ES_tradnl"/>
          <w14:textFill>
            <w14:solidFill>
              <w14:srgbClr w14:val="303030"/>
            </w14:solidFill>
          </w14:textFill>
        </w:rPr>
        <w:t>ó</w:t>
      </w:r>
      <w:r>
        <w:rPr>
          <w:rFonts w:ascii="Times New Roman" w:hAnsi="Times New Roman"/>
          <w:outline w:val="0"/>
          <w:color w:val="303030"/>
          <w:sz w:val="48"/>
          <w:szCs w:val="48"/>
          <w:shd w:val="clear" w:color="auto" w:fill="f9f9f9"/>
          <w:rtl w:val="0"/>
          <w14:textFill>
            <w14:solidFill>
              <w14:srgbClr w14:val="303030"/>
            </w14:solidFill>
          </w14:textFill>
        </w:rPr>
        <w:t>j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„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Praktykuj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cy Drog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winni by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ubodzy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mawia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mistrz Dogen.</w:t>
      </w:r>
      <w:r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Zaiste, cz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owiek to kuriozalne stworzenie, im wi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cej ma, tym szybciej gnije od wewn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trz. Kiedy niczego ci nie brakuje, wszystko masz pouk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adane w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yciu i dok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adasz do tego zazen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na tym to polega. Im mniej posiadasz, tym g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biej zostajesz wci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ty do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rodka, do samego sedna, sk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 rozpryskuje blask.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W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Dhammapadzie</w:t>
      </w:r>
      <w:r>
        <w:rPr>
          <w:rFonts w:ascii="Times New Roman" w:hAnsi="Times New Roman"/>
          <w:i w:val="0"/>
          <w:iCs w:val="0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 czytamy: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Czy to wioska, czy las,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Dolina, czy te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wzg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rze,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je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li przebywa tam arhat,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jest to miejsce szcz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ęś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liwo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Wsz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dzie, gdzie jeste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jest miejsce twojej praktyki. Bez wzgl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du na to, dok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da-DK"/>
          <w14:textFill>
            <w14:solidFill>
              <w14:srgbClr w14:val="666666"/>
            </w14:solidFill>
          </w14:textFill>
        </w:rPr>
        <w:t>d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udajesz, niechaj b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dzie to miejsce spokoju i rado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ci, nad kt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rymi panujesz ca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kowicie.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Jak pisa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Kenji Miyazawa: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by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przez nikogo chwalonym,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 wr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cz przeciwnie,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przez wszystkich wok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ół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od pomyle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by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wyzywanym,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lecz nie przejmowa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tym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666666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takim kim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:lang w:val="it-IT"/>
          <w14:textFill>
            <w14:solidFill>
              <w14:srgbClr w14:val="666666"/>
            </w14:solidFill>
          </w14:textFill>
        </w:rPr>
        <w:t>pragn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zosta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Na tym polega kroczenie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cie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bud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666666"/>
            </w14:solidFill>
          </w14:textFill>
        </w:rPr>
        <w:t>d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y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ma na niej ani krzty siebie.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 zwyk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ym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wiecie, w jednych potrawach 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lubujemy, w innych za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nie. Kiedy jednak otrzymujesz ofiar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, wiedz,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 otrzymujesz 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od buddy, przez samego budd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tak dzieje. Dzi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ki temu mo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esz praktykowa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zazen w zdrowym ciele, sk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adaj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 tym samym ofiar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wszystkim 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yj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cym istotom.</w:t>
      </w: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Gdy posiadasz taki w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 umys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, ca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y wszech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wiat jest krain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rado</w:t>
      </w:r>
      <w:r>
        <w:rPr>
          <w:rFonts w:ascii="Times New Roman" w:hAnsi="Times New Roman" w:hint="default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ci.</w:t>
      </w:r>
    </w:p>
    <w:p>
      <w:pPr>
        <w:pStyle w:val="デフォルト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shd w:val="clear" w:color="auto" w:fill="bd9a60"/>
          <w:rtl w:val="0"/>
          <w14:textFill>
            <w14:solidFill>
              <w14:srgbClr w14:val="666666"/>
            </w14:solidFill>
          </w14:textFill>
        </w:rPr>
      </w:pPr>
    </w:p>
    <w:p>
      <w:pPr>
        <w:pStyle w:val="デフォルト"/>
        <w:bidi w:val="0"/>
        <w:spacing w:before="0" w:after="480" w:line="36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Kosho Murakami przyszed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na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wiat w 1937 roku w mie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cie Takamatsu. Studiowa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fizyk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j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drow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na uniwersytecie w Kioto, pod okiem Yukawy Hideki. Przez wiele lat odwiedza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Europ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–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Niemcy i Polsk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–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gdzie prowadzi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odosobnienia medytacyjne. Nie posiada w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asnej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tyni, lecz przemierza Japoni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i - utrzymuj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 si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z darowizn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s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żą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c tym, kt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rzy pragn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praktykowa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666666"/>
          <w:sz w:val="32"/>
          <w:szCs w:val="32"/>
          <w:shd w:val="clear" w:color="auto" w:fill="f9f9f9"/>
          <w:rtl w:val="0"/>
          <w14:textFill>
            <w14:solidFill>
              <w14:srgbClr w14:val="666666"/>
            </w14:solidFill>
          </w14:textFill>
        </w:rPr>
        <w:t>zazen.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